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D" w:rsidRPr="005A2691" w:rsidRDefault="005A2691" w:rsidP="00C838D2">
      <w:pPr>
        <w:ind w:left="-540" w:right="-540"/>
        <w:jc w:val="center"/>
        <w:rPr>
          <w:rFonts w:ascii="Goudy Stout" w:eastAsia="Adobe Gothic Std B" w:hAnsi="Goudy Stout"/>
          <w:sz w:val="96"/>
          <w:szCs w:val="96"/>
        </w:rPr>
      </w:pPr>
      <w:r w:rsidRPr="005A2691">
        <w:rPr>
          <w:rFonts w:ascii="Goudy Stout" w:eastAsia="Adobe Gothic Std B" w:hAnsi="Goudy Stout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47625</wp:posOffset>
            </wp:positionV>
            <wp:extent cx="3714750" cy="2473325"/>
            <wp:effectExtent l="95250" t="76200" r="76200" b="79375"/>
            <wp:wrapNone/>
            <wp:docPr id="1" name="il_fi" descr="http://www.boston.com/community/photos/raw/Wheelchair_Marath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ston.com/community/photos/raw/Wheelchair_Maratho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D2CEC" w:rsidRPr="005A2691">
        <w:rPr>
          <w:rFonts w:ascii="Goudy Stout" w:eastAsia="Adobe Gothic Std B" w:hAnsi="Goudy Stout"/>
          <w:sz w:val="96"/>
          <w:szCs w:val="96"/>
        </w:rPr>
        <w:t>Panning</w:t>
      </w:r>
    </w:p>
    <w:p w:rsidR="005A2691" w:rsidRDefault="005A2691" w:rsidP="00C838D2">
      <w:pPr>
        <w:spacing w:line="240" w:lineRule="auto"/>
        <w:ind w:left="-540" w:right="-540" w:firstLine="720"/>
      </w:pPr>
    </w:p>
    <w:p w:rsidR="005A2691" w:rsidRDefault="005A2691" w:rsidP="00C838D2">
      <w:pPr>
        <w:spacing w:line="240" w:lineRule="auto"/>
        <w:ind w:left="-540" w:right="-540" w:firstLine="720"/>
      </w:pPr>
    </w:p>
    <w:p w:rsidR="005A2691" w:rsidRDefault="005A2691" w:rsidP="00685855">
      <w:pPr>
        <w:spacing w:line="240" w:lineRule="auto"/>
        <w:ind w:left="-540" w:right="-540" w:firstLine="720"/>
        <w:jc w:val="center"/>
      </w:pPr>
    </w:p>
    <w:p w:rsidR="005A2691" w:rsidRDefault="005A2691" w:rsidP="00C838D2">
      <w:pPr>
        <w:spacing w:line="240" w:lineRule="auto"/>
        <w:ind w:left="-540" w:right="-540" w:firstLine="720"/>
      </w:pPr>
    </w:p>
    <w:p w:rsidR="005A2691" w:rsidRDefault="005A2691" w:rsidP="00C838D2">
      <w:pPr>
        <w:spacing w:line="240" w:lineRule="auto"/>
        <w:ind w:left="-540" w:right="-540" w:firstLine="720"/>
      </w:pPr>
    </w:p>
    <w:p w:rsidR="005A2691" w:rsidRDefault="005A2691" w:rsidP="00C838D2">
      <w:pPr>
        <w:spacing w:line="240" w:lineRule="auto"/>
        <w:ind w:left="-540" w:right="-540" w:firstLine="720"/>
      </w:pPr>
    </w:p>
    <w:p w:rsidR="003A26BA" w:rsidRPr="00E52C7B" w:rsidRDefault="003A26BA" w:rsidP="00C838D2">
      <w:pPr>
        <w:spacing w:line="240" w:lineRule="auto"/>
        <w:ind w:left="-540" w:right="-540" w:firstLine="720"/>
        <w:rPr>
          <w:sz w:val="24"/>
          <w:szCs w:val="24"/>
        </w:rPr>
      </w:pPr>
      <w:r w:rsidRPr="00E52C7B">
        <w:rPr>
          <w:sz w:val="24"/>
          <w:szCs w:val="24"/>
        </w:rPr>
        <w:t>The goal of using the panning tec</w:t>
      </w:r>
      <w:r w:rsidR="00563693" w:rsidRPr="00E52C7B">
        <w:rPr>
          <w:sz w:val="24"/>
          <w:szCs w:val="24"/>
        </w:rPr>
        <w:t>hnique is to capture movement.  So much time is spent trying to eliminate blur from photographs yet this is a technique where it is embraced and encouraged.</w:t>
      </w:r>
    </w:p>
    <w:p w:rsidR="00563693" w:rsidRPr="00E52C7B" w:rsidRDefault="00563693" w:rsidP="00C838D2">
      <w:pPr>
        <w:spacing w:line="240" w:lineRule="auto"/>
        <w:ind w:left="-540" w:right="-540" w:firstLine="720"/>
        <w:rPr>
          <w:sz w:val="24"/>
          <w:szCs w:val="24"/>
        </w:rPr>
      </w:pPr>
      <w:r w:rsidRPr="00E52C7B">
        <w:rPr>
          <w:sz w:val="24"/>
          <w:szCs w:val="24"/>
        </w:rPr>
        <w:t>There are two parts of this assignment.  The practice of learning the proper settings and technique and the final artistically relevant picture taken once the settings and technique is mastered.</w:t>
      </w:r>
    </w:p>
    <w:p w:rsidR="00563693" w:rsidRPr="00E52C7B" w:rsidRDefault="00C838D2" w:rsidP="00C838D2">
      <w:pPr>
        <w:spacing w:line="240" w:lineRule="auto"/>
        <w:ind w:left="-540" w:right="-540"/>
        <w:rPr>
          <w:b/>
          <w:sz w:val="28"/>
          <w:szCs w:val="28"/>
        </w:rPr>
      </w:pPr>
      <w:r w:rsidRPr="00E52C7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259715</wp:posOffset>
            </wp:positionV>
            <wp:extent cx="1905000" cy="1428750"/>
            <wp:effectExtent l="171450" t="133350" r="361950" b="304800"/>
            <wp:wrapSquare wrapText="bothSides"/>
            <wp:docPr id="2" name="Picture 1" descr="Canon_1000D_continu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_1000D_continuo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3693" w:rsidRPr="00E52C7B">
        <w:rPr>
          <w:b/>
          <w:sz w:val="28"/>
          <w:szCs w:val="28"/>
        </w:rPr>
        <w:t>Settings:</w:t>
      </w:r>
    </w:p>
    <w:p w:rsidR="00563693" w:rsidRPr="00E52C7B" w:rsidRDefault="00E7242F" w:rsidP="00C838D2">
      <w:pPr>
        <w:spacing w:line="240" w:lineRule="auto"/>
        <w:ind w:right="-540" w:hanging="270"/>
        <w:rPr>
          <w:sz w:val="24"/>
          <w:szCs w:val="24"/>
        </w:rPr>
      </w:pPr>
      <w:r w:rsidRPr="00E52C7B">
        <w:rPr>
          <w:sz w:val="24"/>
          <w:szCs w:val="24"/>
        </w:rPr>
        <w:t xml:space="preserve">Put the lens on Auto Focus (AF).  </w:t>
      </w:r>
    </w:p>
    <w:p w:rsidR="00BF0561" w:rsidRPr="00E52C7B" w:rsidRDefault="000654EA" w:rsidP="00C838D2">
      <w:pPr>
        <w:spacing w:line="240" w:lineRule="auto"/>
        <w:ind w:right="-540" w:hanging="270"/>
        <w:rPr>
          <w:sz w:val="24"/>
          <w:szCs w:val="24"/>
        </w:rPr>
      </w:pPr>
      <w:r w:rsidRPr="00E52C7B">
        <w:rPr>
          <w:sz w:val="24"/>
          <w:szCs w:val="24"/>
        </w:rPr>
        <w:t xml:space="preserve">Move the Drive mode from “Single shooting” to “Continuous shooting”.  This allows the camera to take multiple shots by pressing and holding down the </w:t>
      </w:r>
      <w:r w:rsidR="00BF0561" w:rsidRPr="00E52C7B">
        <w:rPr>
          <w:sz w:val="24"/>
          <w:szCs w:val="24"/>
        </w:rPr>
        <w:t>shutter release button.</w:t>
      </w:r>
    </w:p>
    <w:p w:rsidR="000654EA" w:rsidRPr="00E52C7B" w:rsidRDefault="000654EA" w:rsidP="00C838D2">
      <w:pPr>
        <w:spacing w:line="240" w:lineRule="auto"/>
        <w:ind w:right="-540" w:hanging="270"/>
        <w:rPr>
          <w:sz w:val="24"/>
          <w:szCs w:val="24"/>
        </w:rPr>
      </w:pPr>
      <w:r w:rsidRPr="00E52C7B">
        <w:rPr>
          <w:sz w:val="24"/>
          <w:szCs w:val="24"/>
        </w:rPr>
        <w:t>Move the AF mode from “One Shot” to “AI Servo”.  This allows the lens to continuously focus on a s</w:t>
      </w:r>
      <w:r w:rsidR="00BF0561" w:rsidRPr="00E52C7B">
        <w:rPr>
          <w:sz w:val="24"/>
          <w:szCs w:val="24"/>
        </w:rPr>
        <w:t>ubject during continuous shooting mode.</w:t>
      </w:r>
    </w:p>
    <w:p w:rsidR="00BF0561" w:rsidRPr="00E52C7B" w:rsidRDefault="00685855" w:rsidP="00C838D2">
      <w:pPr>
        <w:spacing w:line="240" w:lineRule="auto"/>
        <w:ind w:right="-540" w:hanging="270"/>
        <w:rPr>
          <w:sz w:val="24"/>
          <w:szCs w:val="24"/>
        </w:rPr>
      </w:pPr>
      <w:r w:rsidRPr="00E52C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272415</wp:posOffset>
            </wp:positionV>
            <wp:extent cx="2247900" cy="1609725"/>
            <wp:effectExtent l="171450" t="133350" r="361950" b="314325"/>
            <wp:wrapSquare wrapText="bothSides"/>
            <wp:docPr id="5" name="Picture 2" descr="AI-servo-focus-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-servo-focus-m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0561" w:rsidRPr="00E52C7B">
        <w:rPr>
          <w:sz w:val="24"/>
          <w:szCs w:val="24"/>
        </w:rPr>
        <w:t>Set the ISO at 200, although you have the freedom to change it depending on lighting conditions.</w:t>
      </w:r>
    </w:p>
    <w:p w:rsidR="00BF0561" w:rsidRPr="00E52C7B" w:rsidRDefault="00BF0561" w:rsidP="00C838D2">
      <w:pPr>
        <w:spacing w:line="240" w:lineRule="auto"/>
        <w:ind w:right="-540" w:hanging="270"/>
        <w:rPr>
          <w:sz w:val="24"/>
          <w:szCs w:val="24"/>
        </w:rPr>
      </w:pPr>
      <w:r w:rsidRPr="00E52C7B">
        <w:rPr>
          <w:sz w:val="24"/>
          <w:szCs w:val="24"/>
        </w:rPr>
        <w:t>Set the camera on Time Priority (</w:t>
      </w:r>
      <w:proofErr w:type="gramStart"/>
      <w:r w:rsidRPr="00E52C7B">
        <w:rPr>
          <w:sz w:val="24"/>
          <w:szCs w:val="24"/>
        </w:rPr>
        <w:t>Tv</w:t>
      </w:r>
      <w:proofErr w:type="gramEnd"/>
      <w:r w:rsidRPr="00E52C7B">
        <w:rPr>
          <w:sz w:val="24"/>
          <w:szCs w:val="24"/>
        </w:rPr>
        <w:t xml:space="preserve">).  This allows you to change the shutter speed as needed depending on the amount of blur you want to capture.  Start at 1/25 of a second and work up and down from that point.  The camera will automatically adjust the </w:t>
      </w:r>
      <w:proofErr w:type="gramStart"/>
      <w:r w:rsidR="00685855" w:rsidRPr="00E52C7B">
        <w:rPr>
          <w:sz w:val="24"/>
          <w:szCs w:val="24"/>
        </w:rPr>
        <w:t>aperture</w:t>
      </w:r>
      <w:r w:rsidRPr="00E52C7B">
        <w:rPr>
          <w:sz w:val="24"/>
          <w:szCs w:val="24"/>
        </w:rPr>
        <w:t>,</w:t>
      </w:r>
      <w:proofErr w:type="gramEnd"/>
      <w:r w:rsidRPr="00E52C7B">
        <w:rPr>
          <w:sz w:val="24"/>
          <w:szCs w:val="24"/>
        </w:rPr>
        <w:t xml:space="preserve"> you just need to be aware of the light meter and the consequences of </w:t>
      </w:r>
      <w:r w:rsidR="00685855" w:rsidRPr="00E52C7B">
        <w:rPr>
          <w:sz w:val="24"/>
          <w:szCs w:val="24"/>
        </w:rPr>
        <w:t>aperture</w:t>
      </w:r>
      <w:r w:rsidRPr="00E52C7B">
        <w:rPr>
          <w:sz w:val="24"/>
          <w:szCs w:val="24"/>
        </w:rPr>
        <w:t xml:space="preserve"> as it relates to depth of field.</w:t>
      </w:r>
    </w:p>
    <w:p w:rsidR="005D2CEC" w:rsidRPr="00E52C7B" w:rsidRDefault="00BF0561" w:rsidP="00685855">
      <w:pPr>
        <w:spacing w:line="240" w:lineRule="auto"/>
        <w:ind w:right="-540" w:hanging="270"/>
        <w:rPr>
          <w:sz w:val="24"/>
          <w:szCs w:val="24"/>
        </w:rPr>
      </w:pPr>
      <w:proofErr w:type="gramStart"/>
      <w:r w:rsidRPr="00E52C7B">
        <w:rPr>
          <w:sz w:val="24"/>
          <w:szCs w:val="24"/>
        </w:rPr>
        <w:t>Time to practice,</w:t>
      </w:r>
      <w:r w:rsidR="000F3B1F" w:rsidRPr="00E52C7B">
        <w:rPr>
          <w:sz w:val="24"/>
          <w:szCs w:val="24"/>
        </w:rPr>
        <w:t xml:space="preserve"> practice, practice.</w:t>
      </w:r>
      <w:proofErr w:type="gramEnd"/>
      <w:r w:rsidR="000F3B1F" w:rsidRPr="00E52C7B">
        <w:rPr>
          <w:sz w:val="24"/>
          <w:szCs w:val="24"/>
        </w:rPr>
        <w:t xml:space="preserve">  Find and photograph on campus subjects that are moving and perfect your technique in anticipation of capturing your final photographic masterpiece.</w:t>
      </w:r>
    </w:p>
    <w:p w:rsidR="00685855" w:rsidRDefault="00685855" w:rsidP="00685855">
      <w:pPr>
        <w:spacing w:line="240" w:lineRule="auto"/>
        <w:ind w:right="-540" w:hanging="270"/>
      </w:pPr>
    </w:p>
    <w:p w:rsidR="00685855" w:rsidRPr="00E52C7B" w:rsidRDefault="00685855" w:rsidP="00E52C7B">
      <w:pPr>
        <w:spacing w:line="240" w:lineRule="auto"/>
        <w:ind w:left="-540" w:right="-540"/>
        <w:rPr>
          <w:b/>
          <w:sz w:val="28"/>
          <w:szCs w:val="28"/>
        </w:rPr>
      </w:pPr>
      <w:r w:rsidRPr="00E52C7B">
        <w:rPr>
          <w:b/>
          <w:sz w:val="28"/>
          <w:szCs w:val="28"/>
        </w:rPr>
        <w:t>Final Shot:</w:t>
      </w:r>
    </w:p>
    <w:p w:rsidR="005D2CEC" w:rsidRDefault="00685855" w:rsidP="00E52C7B">
      <w:pPr>
        <w:spacing w:line="240" w:lineRule="auto"/>
        <w:ind w:right="-540" w:hanging="270"/>
      </w:pPr>
      <w:r>
        <w:t>Take what you have learned and apply it to an artistically relevant subject.  Nobody is interested in a golf cart driving by.  Consider what would be appealing to a viewer and capture it.  It might take time and require you to check out a camera overnight.  Minor adjustments</w:t>
      </w:r>
      <w:r w:rsidR="00E52C7B">
        <w:t xml:space="preserve"> can be made in Photoshop as needed but the bulk of the effort is made in the capturing of the image.  Turn into drop-off fold in required format for grading.</w:t>
      </w:r>
    </w:p>
    <w:p w:rsidR="005D2CEC" w:rsidRDefault="005D2CEC"/>
    <w:p w:rsidR="005D2CEC" w:rsidRDefault="005D2CEC" w:rsidP="00E52C7B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14825" cy="3238055"/>
            <wp:effectExtent l="114300" t="76200" r="123825" b="76645"/>
            <wp:docPr id="7" name="il_fi" descr="http://tkfotoblog.com/wp-content/uploads/2010/08/photo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kfotoblog.com/wp-content/uploads/2010/08/photo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2CEC" w:rsidRDefault="00E52C7B" w:rsidP="00E52C7B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58828" cy="2892409"/>
            <wp:effectExtent l="95250" t="76200" r="94122" b="79391"/>
            <wp:docPr id="6" name="il_fi" descr="http://gallery.photo.net/photo/17052833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llery.photo.net/photo/17052833-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28" cy="2892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D2CEC" w:rsidSect="00E52C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EC"/>
    <w:rsid w:val="000654EA"/>
    <w:rsid w:val="000B13BB"/>
    <w:rsid w:val="000F3B1F"/>
    <w:rsid w:val="000F4E22"/>
    <w:rsid w:val="003A26BA"/>
    <w:rsid w:val="004C64C0"/>
    <w:rsid w:val="00563693"/>
    <w:rsid w:val="005A2691"/>
    <w:rsid w:val="005D2CEC"/>
    <w:rsid w:val="00685855"/>
    <w:rsid w:val="00891F39"/>
    <w:rsid w:val="009250E9"/>
    <w:rsid w:val="009E7C0D"/>
    <w:rsid w:val="00A1306E"/>
    <w:rsid w:val="00BF0561"/>
    <w:rsid w:val="00C838D2"/>
    <w:rsid w:val="00CA7CC8"/>
    <w:rsid w:val="00E52C7B"/>
    <w:rsid w:val="00E7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D2F3-6B6C-4DAC-A647-DD60352B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travisherb</cp:lastModifiedBy>
  <cp:revision>11</cp:revision>
  <dcterms:created xsi:type="dcterms:W3CDTF">2013-10-07T20:16:00Z</dcterms:created>
  <dcterms:modified xsi:type="dcterms:W3CDTF">2013-10-09T18:38:00Z</dcterms:modified>
</cp:coreProperties>
</file>